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26" w:rsidRPr="00B30483" w:rsidRDefault="00B30483" w:rsidP="00B30483">
      <w:pPr>
        <w:ind w:hanging="284"/>
        <w:jc w:val="center"/>
        <w:rPr>
          <w:rFonts w:ascii="Arial" w:hAnsi="Arial" w:cs="Arial"/>
          <w:b/>
          <w:sz w:val="24"/>
          <w:szCs w:val="24"/>
        </w:rPr>
      </w:pPr>
      <w:r w:rsidRPr="00B30483">
        <w:rPr>
          <w:rFonts w:ascii="Arial" w:hAnsi="Arial" w:cs="Arial"/>
          <w:b/>
          <w:sz w:val="24"/>
          <w:szCs w:val="24"/>
        </w:rPr>
        <w:t>ΑΝΑΚΟΙΝΩΣΗ ΠΡΟΘΕΣΜΙΑΣ ΥΠΟΒΟΛΗΣ ΑΙΤΗΣΕΩΝ ΓΙΑ ΤΗΝ ΣΟΧ 1/20226</w:t>
      </w:r>
    </w:p>
    <w:p w:rsidR="00B30483" w:rsidRDefault="00B30483"/>
    <w:p w:rsidR="00B30483" w:rsidRPr="00B30483" w:rsidRDefault="00B30483" w:rsidP="00B30483">
      <w:pPr>
        <w:pStyle w:val="Web"/>
        <w:jc w:val="both"/>
        <w:rPr>
          <w:color w:val="FF0000"/>
        </w:rPr>
      </w:pPr>
      <w:r>
        <w:rPr>
          <w:rFonts w:ascii="Arial" w:hAnsi="Arial" w:cs="Arial"/>
        </w:rPr>
        <w:t xml:space="preserve">Η προθεσμία υποβολής αιτήσεων της </w:t>
      </w:r>
      <w:r>
        <w:rPr>
          <w:rStyle w:val="a3"/>
          <w:rFonts w:ascii="Arial" w:hAnsi="Arial" w:cs="Arial"/>
          <w:u w:val="single"/>
        </w:rPr>
        <w:t>Ανακοίνωσης ΣΟΧ 1/2026</w:t>
      </w:r>
      <w:r>
        <w:rPr>
          <w:rFonts w:ascii="Arial" w:hAnsi="Arial" w:cs="Arial"/>
        </w:rPr>
        <w:t xml:space="preserve">, για την πρόσληψη δυο (2) ατόμων με σύμβαση εργασίας Ι.Δ.Ο.Χ. στην ΔΕΥΑΑΟ, </w:t>
      </w:r>
      <w:r>
        <w:rPr>
          <w:rStyle w:val="a3"/>
          <w:rFonts w:ascii="Arial" w:hAnsi="Arial" w:cs="Arial"/>
        </w:rPr>
        <w:t xml:space="preserve">αρχίζει την </w:t>
      </w:r>
      <w:r w:rsidRPr="00094FEB">
        <w:rPr>
          <w:rStyle w:val="a3"/>
          <w:rFonts w:ascii="Arial" w:hAnsi="Arial" w:cs="Arial"/>
        </w:rPr>
        <w:t xml:space="preserve"> </w:t>
      </w:r>
      <w:r w:rsidR="00943802">
        <w:rPr>
          <w:rStyle w:val="a3"/>
          <w:rFonts w:ascii="Arial" w:hAnsi="Arial" w:cs="Arial"/>
        </w:rPr>
        <w:t>8</w:t>
      </w:r>
      <w:r w:rsidRPr="00094FEB">
        <w:rPr>
          <w:rStyle w:val="a3"/>
          <w:rFonts w:ascii="Arial" w:hAnsi="Arial" w:cs="Arial"/>
        </w:rPr>
        <w:t xml:space="preserve"> </w:t>
      </w:r>
      <w:r w:rsidR="00943802">
        <w:rPr>
          <w:rStyle w:val="a3"/>
          <w:rFonts w:ascii="Arial" w:hAnsi="Arial" w:cs="Arial"/>
        </w:rPr>
        <w:t>Ιουλ</w:t>
      </w:r>
      <w:r w:rsidRPr="00094FEB">
        <w:rPr>
          <w:rStyle w:val="a3"/>
          <w:rFonts w:ascii="Arial" w:hAnsi="Arial" w:cs="Arial"/>
        </w:rPr>
        <w:t>ίου 202</w:t>
      </w:r>
      <w:r w:rsidR="00943802">
        <w:rPr>
          <w:rStyle w:val="a3"/>
          <w:rFonts w:ascii="Arial" w:hAnsi="Arial" w:cs="Arial"/>
        </w:rPr>
        <w:t>6</w:t>
      </w:r>
      <w:r w:rsidRPr="00094FEB">
        <w:rPr>
          <w:rStyle w:val="a3"/>
          <w:rFonts w:ascii="Arial" w:hAnsi="Arial" w:cs="Arial"/>
        </w:rPr>
        <w:t xml:space="preserve"> </w:t>
      </w:r>
      <w:r>
        <w:rPr>
          <w:rStyle w:val="a3"/>
          <w:rFonts w:ascii="Arial" w:hAnsi="Arial" w:cs="Arial"/>
        </w:rPr>
        <w:t xml:space="preserve">και λήγει </w:t>
      </w:r>
      <w:r w:rsidRPr="00562BE5">
        <w:rPr>
          <w:rStyle w:val="a3"/>
          <w:rFonts w:ascii="Arial" w:hAnsi="Arial" w:cs="Arial"/>
        </w:rPr>
        <w:t>την </w:t>
      </w:r>
      <w:r w:rsidR="00562BE5">
        <w:rPr>
          <w:rStyle w:val="a3"/>
          <w:rFonts w:ascii="Arial" w:hAnsi="Arial" w:cs="Arial"/>
        </w:rPr>
        <w:t>Δευτέρα</w:t>
      </w:r>
      <w:bookmarkStart w:id="0" w:name="_GoBack"/>
      <w:bookmarkEnd w:id="0"/>
      <w:r w:rsidRPr="00562BE5">
        <w:rPr>
          <w:rStyle w:val="a3"/>
          <w:rFonts w:ascii="Arial" w:hAnsi="Arial" w:cs="Arial"/>
        </w:rPr>
        <w:t xml:space="preserve"> </w:t>
      </w:r>
      <w:r w:rsidR="00562BE5">
        <w:rPr>
          <w:rStyle w:val="a3"/>
          <w:rFonts w:ascii="Arial" w:hAnsi="Arial" w:cs="Arial"/>
        </w:rPr>
        <w:t>20</w:t>
      </w:r>
      <w:r w:rsidRPr="00562BE5">
        <w:rPr>
          <w:rStyle w:val="a3"/>
          <w:rFonts w:ascii="Arial" w:hAnsi="Arial" w:cs="Arial"/>
        </w:rPr>
        <w:t xml:space="preserve"> </w:t>
      </w:r>
      <w:r w:rsidR="00562BE5">
        <w:rPr>
          <w:rStyle w:val="a3"/>
          <w:rFonts w:ascii="Arial" w:hAnsi="Arial" w:cs="Arial"/>
        </w:rPr>
        <w:t>Ιουλ</w:t>
      </w:r>
      <w:r w:rsidRPr="00562BE5">
        <w:rPr>
          <w:rStyle w:val="a3"/>
          <w:rFonts w:ascii="Arial" w:hAnsi="Arial" w:cs="Arial"/>
        </w:rPr>
        <w:t>ίου 202</w:t>
      </w:r>
      <w:r w:rsidR="00562BE5">
        <w:rPr>
          <w:rStyle w:val="a3"/>
          <w:rFonts w:ascii="Arial" w:hAnsi="Arial" w:cs="Arial"/>
        </w:rPr>
        <w:t>6</w:t>
      </w:r>
      <w:r w:rsidRPr="00B30483">
        <w:rPr>
          <w:rFonts w:ascii="Arial" w:hAnsi="Arial" w:cs="Arial"/>
          <w:color w:val="FF0000"/>
        </w:rPr>
        <w:t>.</w:t>
      </w:r>
    </w:p>
    <w:p w:rsidR="00B30483" w:rsidRDefault="00B30483" w:rsidP="00B30483">
      <w:pPr>
        <w:pStyle w:val="Web"/>
        <w:jc w:val="both"/>
      </w:pPr>
      <w:r>
        <w:rPr>
          <w:rFonts w:ascii="Arial" w:hAnsi="Arial" w:cs="Arial"/>
        </w:rPr>
        <w:t xml:space="preserve">Οι αιτήσεις θα γίνονται δεκτές </w:t>
      </w:r>
      <w:r>
        <w:rPr>
          <w:rStyle w:val="a3"/>
          <w:rFonts w:ascii="Arial" w:hAnsi="Arial" w:cs="Arial"/>
        </w:rPr>
        <w:t>είτε αυτοπροσώπως, είτε με άλλο εξουσιοδοτημένο από αυτούς πρόσωπο</w:t>
      </w:r>
      <w:r>
        <w:rPr>
          <w:rFonts w:ascii="Arial" w:hAnsi="Arial" w:cs="Arial"/>
        </w:rPr>
        <w:t xml:space="preserve">, εφόσον η εξουσιοδότηση φέρει την υπογραφή τους θεωρημένη από δημόσια αρχή, </w:t>
      </w:r>
      <w:r>
        <w:rPr>
          <w:rStyle w:val="a3"/>
          <w:rFonts w:ascii="Arial" w:hAnsi="Arial" w:cs="Arial"/>
        </w:rPr>
        <w:t>είτε ταχυδρομικά με συστημένη επιστολή</w:t>
      </w:r>
      <w:r>
        <w:rPr>
          <w:rFonts w:ascii="Arial" w:hAnsi="Arial" w:cs="Arial"/>
        </w:rPr>
        <w:t xml:space="preserve"> στα γραφεία της υπηρεσίας μας στην ακόλουθη διεύθυνση:</w:t>
      </w:r>
    </w:p>
    <w:p w:rsidR="00B30483" w:rsidRDefault="00B30483" w:rsidP="00B30483">
      <w:pPr>
        <w:pStyle w:val="Web"/>
        <w:jc w:val="both"/>
      </w:pPr>
      <w:r>
        <w:rPr>
          <w:rStyle w:val="a3"/>
          <w:rFonts w:ascii="Arial" w:hAnsi="Arial" w:cs="Arial"/>
        </w:rPr>
        <w:t>Δημοτική Επιχείρηση Ύδρευσης Αποχέτευσης Αρχαίας Ολυμπίας (ΔΕΥΑΑΟ)</w:t>
      </w:r>
      <w:r>
        <w:br/>
      </w:r>
      <w:proofErr w:type="spellStart"/>
      <w:r>
        <w:rPr>
          <w:rStyle w:val="a3"/>
          <w:rFonts w:ascii="Arial" w:hAnsi="Arial" w:cs="Arial"/>
        </w:rPr>
        <w:t>Κοσμοπουλου</w:t>
      </w:r>
      <w:proofErr w:type="spellEnd"/>
      <w:r>
        <w:rPr>
          <w:rStyle w:val="a3"/>
          <w:rFonts w:ascii="Arial" w:hAnsi="Arial" w:cs="Arial"/>
        </w:rPr>
        <w:t xml:space="preserve"> &amp; </w:t>
      </w:r>
      <w:proofErr w:type="spellStart"/>
      <w:r>
        <w:rPr>
          <w:rStyle w:val="a3"/>
          <w:rFonts w:ascii="Arial" w:hAnsi="Arial" w:cs="Arial"/>
        </w:rPr>
        <w:t>Σπηλιοπουλου</w:t>
      </w:r>
      <w:proofErr w:type="spellEnd"/>
      <w:r>
        <w:rPr>
          <w:rStyle w:val="a3"/>
          <w:rFonts w:ascii="Arial" w:hAnsi="Arial" w:cs="Arial"/>
        </w:rPr>
        <w:t xml:space="preserve">, Τ.Κ. 270 65, υπόψιν </w:t>
      </w:r>
      <w:proofErr w:type="spellStart"/>
      <w:r>
        <w:rPr>
          <w:rStyle w:val="a3"/>
          <w:rFonts w:ascii="Arial" w:hAnsi="Arial" w:cs="Arial"/>
        </w:rPr>
        <w:t>κας</w:t>
      </w:r>
      <w:proofErr w:type="spellEnd"/>
      <w:r>
        <w:rPr>
          <w:rStyle w:val="a3"/>
          <w:rFonts w:ascii="Arial" w:hAnsi="Arial" w:cs="Arial"/>
        </w:rPr>
        <w:t xml:space="preserve"> </w:t>
      </w:r>
      <w:r w:rsidR="00C54B6F">
        <w:rPr>
          <w:rStyle w:val="a3"/>
          <w:rFonts w:ascii="Arial" w:hAnsi="Arial" w:cs="Arial"/>
        </w:rPr>
        <w:t>Μίχου</w:t>
      </w:r>
      <w:r>
        <w:rPr>
          <w:rStyle w:val="a3"/>
          <w:rFonts w:ascii="Arial" w:hAnsi="Arial" w:cs="Arial"/>
        </w:rPr>
        <w:t xml:space="preserve"> </w:t>
      </w:r>
      <w:r w:rsidR="00C54B6F">
        <w:rPr>
          <w:rStyle w:val="a3"/>
          <w:rFonts w:ascii="Arial" w:hAnsi="Arial" w:cs="Arial"/>
        </w:rPr>
        <w:t>Αριστέας</w:t>
      </w:r>
      <w:r>
        <w:br/>
      </w:r>
      <w:r>
        <w:rPr>
          <w:rStyle w:val="a3"/>
          <w:rFonts w:ascii="Arial" w:hAnsi="Arial" w:cs="Arial"/>
        </w:rPr>
        <w:t>(</w:t>
      </w:r>
      <w:proofErr w:type="spellStart"/>
      <w:r>
        <w:rPr>
          <w:rStyle w:val="a3"/>
          <w:rFonts w:ascii="Arial" w:hAnsi="Arial" w:cs="Arial"/>
        </w:rPr>
        <w:t>τηλ</w:t>
      </w:r>
      <w:proofErr w:type="spellEnd"/>
      <w:r>
        <w:rPr>
          <w:rStyle w:val="a3"/>
          <w:rFonts w:ascii="Arial" w:hAnsi="Arial" w:cs="Arial"/>
        </w:rPr>
        <w:t>. επικοινωνίας: 26240-29042)</w:t>
      </w:r>
    </w:p>
    <w:p w:rsidR="00B30483" w:rsidRDefault="00B30483" w:rsidP="00B30483">
      <w:pPr>
        <w:pStyle w:val="Web"/>
        <w:jc w:val="both"/>
      </w:pPr>
      <w:r>
        <w:rPr>
          <w:rFonts w:ascii="Arial" w:hAnsi="Arial" w:cs="Arial"/>
        </w:rPr>
        <w:t xml:space="preserve">Το </w:t>
      </w:r>
      <w:r>
        <w:rPr>
          <w:rStyle w:val="a3"/>
          <w:rFonts w:ascii="Arial" w:hAnsi="Arial" w:cs="Arial"/>
        </w:rPr>
        <w:t>εμπρόθεσμο</w:t>
      </w:r>
      <w:r>
        <w:rPr>
          <w:rFonts w:ascii="Arial" w:hAnsi="Arial" w:cs="Arial"/>
        </w:rPr>
        <w:t xml:space="preserve"> των αιτήσεων στην περίπτωση αποστολής των αιτήσεων ταχυδρομικώς κρίνεται με βάση την ημερομηνία που φέρει ο φάκελος αποστολής, ο οποίος μετά την αποσφράγισή του επισυνάπτεται στην αίτηση των υποψηφίων.</w:t>
      </w:r>
    </w:p>
    <w:p w:rsidR="00B30483" w:rsidRDefault="00B30483" w:rsidP="00B30483">
      <w:pPr>
        <w:pStyle w:val="Web"/>
        <w:jc w:val="both"/>
      </w:pPr>
      <w:r>
        <w:rPr>
          <w:rStyle w:val="a3"/>
          <w:rFonts w:ascii="Arial" w:hAnsi="Arial" w:cs="Arial"/>
        </w:rPr>
        <w:t>Οι αιτήσεις συμμετοχής πρέπει απαραιτήτως να είναι υπογεγραμμένες με φυσική υπογραφή. Ανυπόγραφες αιτήσεις δεν γίνονται δεκτές.</w:t>
      </w:r>
    </w:p>
    <w:p w:rsidR="00B30483" w:rsidRDefault="00B30483" w:rsidP="00B30483">
      <w:pPr>
        <w:pStyle w:val="Web"/>
        <w:jc w:val="both"/>
      </w:pPr>
      <w:r>
        <w:rPr>
          <w:rStyle w:val="a3"/>
          <w:rFonts w:ascii="Arial" w:hAnsi="Arial" w:cs="Arial"/>
        </w:rPr>
        <w:t>Η αίτηση συμμετοχής επέχει θέση υπεύθυνης δήλωσης και η ευθύνη της ορθής συμπλήρωσής της είναι αποκλειστικά του υποψηφίου.</w:t>
      </w:r>
    </w:p>
    <w:p w:rsidR="00B30483" w:rsidRDefault="00B30483" w:rsidP="00B30483">
      <w:pPr>
        <w:pStyle w:val="Web"/>
        <w:jc w:val="both"/>
      </w:pPr>
      <w:r>
        <w:rPr>
          <w:rFonts w:ascii="Arial" w:hAnsi="Arial" w:cs="Arial"/>
        </w:rPr>
        <w:t xml:space="preserve">Κάθε υποψήφιος δικαιούται να υποβάλει </w:t>
      </w:r>
      <w:r>
        <w:rPr>
          <w:rStyle w:val="a3"/>
          <w:rFonts w:ascii="Arial" w:hAnsi="Arial" w:cs="Arial"/>
        </w:rPr>
        <w:t>μία μόνο αίτηση</w:t>
      </w:r>
      <w:r>
        <w:rPr>
          <w:rFonts w:ascii="Arial" w:hAnsi="Arial" w:cs="Arial"/>
        </w:rPr>
        <w:t xml:space="preserve"> και για θέσεις </w:t>
      </w:r>
      <w:r>
        <w:rPr>
          <w:rStyle w:val="a3"/>
          <w:rFonts w:ascii="Arial" w:hAnsi="Arial" w:cs="Arial"/>
        </w:rPr>
        <w:t>μίας μόνο κατηγορίας</w:t>
      </w:r>
      <w:r>
        <w:rPr>
          <w:rFonts w:ascii="Arial" w:hAnsi="Arial" w:cs="Arial"/>
        </w:rPr>
        <w:t xml:space="preserve"> προσωπικού (</w:t>
      </w:r>
      <w:r>
        <w:rPr>
          <w:rStyle w:val="a3"/>
          <w:rFonts w:ascii="Arial" w:hAnsi="Arial" w:cs="Arial"/>
        </w:rPr>
        <w:t>ΔΕ ή ΥΕ</w:t>
      </w:r>
      <w:r>
        <w:rPr>
          <w:rFonts w:ascii="Arial" w:hAnsi="Arial" w:cs="Arial"/>
        </w:rPr>
        <w:t xml:space="preserve">). Η σώρευση θέσεων διαφορετικών κατηγοριών προσωπικού σε μία ή περισσότερες αιτήσεις συνεπάγεται αυτοδικαίως σε κάθε περίπτωση </w:t>
      </w:r>
      <w:r>
        <w:rPr>
          <w:rStyle w:val="a3"/>
          <w:rFonts w:ascii="Arial" w:hAnsi="Arial" w:cs="Arial"/>
        </w:rPr>
        <w:t>ακύρωση</w:t>
      </w:r>
      <w:r>
        <w:rPr>
          <w:rFonts w:ascii="Arial" w:hAnsi="Arial" w:cs="Arial"/>
        </w:rPr>
        <w:t xml:space="preserve"> όλων των αιτήσεων και </w:t>
      </w:r>
      <w:r>
        <w:rPr>
          <w:rStyle w:val="a3"/>
          <w:rFonts w:ascii="Arial" w:hAnsi="Arial" w:cs="Arial"/>
        </w:rPr>
        <w:t>αποκλεισμό</w:t>
      </w:r>
      <w:r>
        <w:rPr>
          <w:rFonts w:ascii="Arial" w:hAnsi="Arial" w:cs="Arial"/>
        </w:rPr>
        <w:t xml:space="preserve"> του υποψηφίου από την περαιτέρω διαδικασία.</w:t>
      </w:r>
    </w:p>
    <w:p w:rsidR="00B30483" w:rsidRPr="00B30483" w:rsidRDefault="00B30483" w:rsidP="00B30483"/>
    <w:sectPr w:rsidR="00B30483" w:rsidRPr="00B30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83"/>
    <w:rsid w:val="00094FEB"/>
    <w:rsid w:val="002F7C26"/>
    <w:rsid w:val="00562BE5"/>
    <w:rsid w:val="00943802"/>
    <w:rsid w:val="00B30483"/>
    <w:rsid w:val="00C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0E8"/>
  <w15:chartTrackingRefBased/>
  <w15:docId w15:val="{6258AEAD-00F4-4A5E-B9D9-F6125A9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30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2026-07-06T10:01:00Z</dcterms:created>
  <dcterms:modified xsi:type="dcterms:W3CDTF">2026-07-07T09:55:00Z</dcterms:modified>
</cp:coreProperties>
</file>